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640" w:lineRule="exact"/>
        <w:jc w:val="center"/>
        <w:rPr>
          <w:rFonts w:hint="eastAsia" w:ascii="宋体" w:hAnsi="宋体"/>
          <w:b/>
          <w:color w:val="000000"/>
          <w:sz w:val="44"/>
          <w:szCs w:val="44"/>
        </w:rPr>
      </w:pPr>
      <w:bookmarkStart w:id="0" w:name="_GoBack"/>
      <w:bookmarkEnd w:id="0"/>
    </w:p>
    <w:p>
      <w:pPr>
        <w:widowControl/>
        <w:snapToGrid w:val="0"/>
        <w:spacing w:line="640" w:lineRule="exact"/>
        <w:jc w:val="center"/>
        <w:rPr>
          <w:rFonts w:hint="eastAsia" w:ascii="宋体" w:hAnsi="宋体"/>
          <w:b/>
          <w:color w:val="000000"/>
          <w:sz w:val="44"/>
          <w:szCs w:val="44"/>
        </w:rPr>
      </w:pPr>
    </w:p>
    <w:p>
      <w:pPr>
        <w:widowControl/>
        <w:snapToGrid w:val="0"/>
        <w:spacing w:line="640" w:lineRule="exact"/>
        <w:jc w:val="center"/>
        <w:rPr>
          <w:rFonts w:hint="eastAsia"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  <w:lang w:eastAsia="zh-CN"/>
        </w:rPr>
        <w:t>连州市2025</w:t>
      </w:r>
      <w:r>
        <w:rPr>
          <w:rFonts w:hint="eastAsia" w:ascii="宋体" w:hAnsi="宋体"/>
          <w:b/>
          <w:color w:val="000000"/>
          <w:sz w:val="44"/>
          <w:szCs w:val="44"/>
        </w:rPr>
        <w:t>年执法监督抽样检测</w:t>
      </w:r>
      <w:r>
        <w:rPr>
          <w:rFonts w:hint="eastAsia" w:ascii="宋体" w:hAnsi="宋体"/>
          <w:b/>
          <w:color w:val="000000"/>
          <w:sz w:val="44"/>
          <w:szCs w:val="44"/>
          <w:lang w:eastAsia="zh-CN"/>
        </w:rPr>
        <w:t>机构</w:t>
      </w:r>
      <w:r>
        <w:rPr>
          <w:rFonts w:hint="eastAsia" w:ascii="宋体" w:hAnsi="宋体"/>
          <w:b/>
          <w:color w:val="000000"/>
          <w:sz w:val="44"/>
          <w:szCs w:val="44"/>
        </w:rPr>
        <w:t>遴选</w:t>
      </w:r>
    </w:p>
    <w:p>
      <w:pPr>
        <w:widowControl/>
        <w:snapToGrid w:val="0"/>
        <w:spacing w:line="640" w:lineRule="exact"/>
        <w:jc w:val="center"/>
        <w:rPr>
          <w:rFonts w:hint="eastAsia" w:ascii="宋体" w:hAnsi="宋体"/>
          <w:b/>
          <w:color w:val="000000"/>
          <w:sz w:val="44"/>
          <w:szCs w:val="44"/>
        </w:rPr>
      </w:pPr>
    </w:p>
    <w:p>
      <w:pPr>
        <w:widowControl/>
        <w:snapToGrid w:val="0"/>
        <w:spacing w:line="640" w:lineRule="exact"/>
        <w:jc w:val="center"/>
        <w:rPr>
          <w:rFonts w:hint="eastAsia" w:ascii="宋体" w:hAnsi="宋体"/>
          <w:b/>
          <w:color w:val="000000"/>
          <w:sz w:val="44"/>
          <w:szCs w:val="44"/>
        </w:rPr>
      </w:pPr>
    </w:p>
    <w:p>
      <w:pPr>
        <w:widowControl/>
        <w:snapToGrid w:val="0"/>
        <w:jc w:val="center"/>
        <w:rPr>
          <w:rFonts w:ascii="方正小标宋简体" w:eastAsia="方正小标宋简体"/>
          <w:color w:val="000000"/>
          <w:spacing w:val="100"/>
          <w:sz w:val="112"/>
          <w:szCs w:val="112"/>
        </w:rPr>
      </w:pPr>
      <w:r>
        <w:rPr>
          <w:rFonts w:hint="eastAsia" w:ascii="方正小标宋简体" w:eastAsia="方正小标宋简体"/>
          <w:color w:val="000000"/>
          <w:spacing w:val="100"/>
          <w:sz w:val="112"/>
          <w:szCs w:val="112"/>
        </w:rPr>
        <w:t>申</w:t>
      </w:r>
    </w:p>
    <w:p>
      <w:pPr>
        <w:widowControl/>
        <w:snapToGrid w:val="0"/>
        <w:jc w:val="center"/>
        <w:rPr>
          <w:rFonts w:ascii="方正小标宋简体" w:eastAsia="方正小标宋简体"/>
          <w:color w:val="000000"/>
          <w:spacing w:val="100"/>
          <w:sz w:val="112"/>
          <w:szCs w:val="112"/>
        </w:rPr>
      </w:pPr>
      <w:r>
        <w:rPr>
          <w:rFonts w:hint="eastAsia" w:ascii="方正小标宋简体" w:eastAsia="方正小标宋简体"/>
          <w:color w:val="000000"/>
          <w:spacing w:val="100"/>
          <w:sz w:val="112"/>
          <w:szCs w:val="112"/>
        </w:rPr>
        <w:t>报</w:t>
      </w:r>
    </w:p>
    <w:p>
      <w:pPr>
        <w:widowControl/>
        <w:snapToGrid w:val="0"/>
        <w:jc w:val="center"/>
        <w:rPr>
          <w:rFonts w:ascii="方正小标宋简体" w:eastAsia="方正小标宋简体"/>
          <w:color w:val="000000"/>
          <w:spacing w:val="100"/>
          <w:sz w:val="120"/>
          <w:szCs w:val="120"/>
        </w:rPr>
      </w:pPr>
      <w:r>
        <w:rPr>
          <w:rFonts w:hint="eastAsia" w:ascii="方正小标宋简体" w:eastAsia="方正小标宋简体"/>
          <w:color w:val="000000"/>
          <w:spacing w:val="100"/>
          <w:sz w:val="112"/>
          <w:szCs w:val="112"/>
        </w:rPr>
        <w:t>书</w:t>
      </w:r>
    </w:p>
    <w:p>
      <w:pPr>
        <w:widowControl/>
        <w:snapToGrid w:val="0"/>
        <w:spacing w:line="640" w:lineRule="exact"/>
        <w:jc w:val="center"/>
        <w:rPr>
          <w:rFonts w:ascii="方正小标宋简体" w:eastAsia="方正小标宋简体"/>
          <w:color w:val="000000"/>
          <w:sz w:val="44"/>
          <w:szCs w:val="24"/>
        </w:rPr>
      </w:pPr>
    </w:p>
    <w:p>
      <w:pPr>
        <w:widowControl/>
        <w:snapToGrid w:val="0"/>
        <w:spacing w:line="640" w:lineRule="exact"/>
        <w:jc w:val="center"/>
        <w:rPr>
          <w:rFonts w:eastAsia="方正小标宋简体"/>
          <w:color w:val="000000"/>
          <w:sz w:val="44"/>
          <w:szCs w:val="24"/>
        </w:rPr>
      </w:pPr>
    </w:p>
    <w:p>
      <w:pPr>
        <w:widowControl/>
        <w:snapToGrid w:val="0"/>
        <w:spacing w:line="640" w:lineRule="exact"/>
        <w:jc w:val="center"/>
        <w:rPr>
          <w:rFonts w:eastAsia="方正小标宋简体"/>
          <w:color w:val="000000"/>
          <w:sz w:val="44"/>
          <w:szCs w:val="24"/>
        </w:rPr>
      </w:pPr>
    </w:p>
    <w:p>
      <w:pPr>
        <w:widowControl/>
        <w:snapToGrid w:val="0"/>
        <w:spacing w:line="640" w:lineRule="exact"/>
        <w:jc w:val="both"/>
        <w:rPr>
          <w:rFonts w:hint="eastAsia" w:eastAsia="方正小标宋简体"/>
          <w:color w:val="000000"/>
          <w:sz w:val="36"/>
          <w:szCs w:val="36"/>
          <w:lang w:eastAsia="zh-CN"/>
        </w:rPr>
      </w:pPr>
      <w:r>
        <w:rPr>
          <w:rFonts w:hint="eastAsia" w:eastAsia="方正小标宋简体"/>
          <w:color w:val="000000"/>
          <w:sz w:val="36"/>
          <w:szCs w:val="36"/>
        </w:rPr>
        <w:t>申报单位（盖章）</w:t>
      </w:r>
      <w:r>
        <w:rPr>
          <w:rFonts w:hint="eastAsia" w:eastAsia="方正小标宋简体"/>
          <w:color w:val="000000"/>
          <w:sz w:val="36"/>
          <w:szCs w:val="36"/>
          <w:lang w:eastAsia="zh-CN"/>
        </w:rPr>
        <w:t>：</w:t>
      </w:r>
    </w:p>
    <w:p>
      <w:pPr>
        <w:widowControl/>
        <w:snapToGrid w:val="0"/>
        <w:spacing w:line="640" w:lineRule="exact"/>
        <w:jc w:val="center"/>
        <w:rPr>
          <w:rFonts w:eastAsia="方正小标宋简体"/>
          <w:color w:val="000000"/>
          <w:sz w:val="36"/>
          <w:szCs w:val="36"/>
        </w:rPr>
      </w:pPr>
    </w:p>
    <w:p>
      <w:pPr>
        <w:widowControl/>
        <w:snapToGrid w:val="0"/>
        <w:spacing w:line="640" w:lineRule="exact"/>
        <w:jc w:val="both"/>
        <w:rPr>
          <w:rFonts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>申报日期：</w:t>
      </w:r>
      <w:r>
        <w:rPr>
          <w:rFonts w:eastAsia="方正小标宋简体"/>
          <w:color w:val="000000"/>
          <w:sz w:val="36"/>
          <w:szCs w:val="36"/>
        </w:rPr>
        <w:t xml:space="preserve">   </w:t>
      </w:r>
      <w:r>
        <w:rPr>
          <w:rFonts w:hint="eastAsia" w:eastAsia="方正小标宋简体"/>
          <w:color w:val="000000"/>
          <w:sz w:val="36"/>
          <w:szCs w:val="36"/>
        </w:rPr>
        <w:t>年</w:t>
      </w:r>
      <w:r>
        <w:rPr>
          <w:rFonts w:eastAsia="方正小标宋简体"/>
          <w:color w:val="000000"/>
          <w:sz w:val="36"/>
          <w:szCs w:val="36"/>
        </w:rPr>
        <w:t xml:space="preserve">   </w:t>
      </w:r>
      <w:r>
        <w:rPr>
          <w:rFonts w:hint="eastAsia" w:eastAsia="方正小标宋简体"/>
          <w:color w:val="000000"/>
          <w:sz w:val="36"/>
          <w:szCs w:val="36"/>
        </w:rPr>
        <w:t>月</w:t>
      </w:r>
      <w:r>
        <w:rPr>
          <w:rFonts w:eastAsia="方正小标宋简体"/>
          <w:color w:val="000000"/>
          <w:sz w:val="36"/>
          <w:szCs w:val="36"/>
        </w:rPr>
        <w:t xml:space="preserve"> </w:t>
      </w:r>
      <w:r>
        <w:rPr>
          <w:rFonts w:hint="eastAsia" w:eastAsia="方正小标宋简体"/>
          <w:color w:val="000000"/>
          <w:sz w:val="36"/>
          <w:szCs w:val="36"/>
          <w:lang w:val="en-US" w:eastAsia="zh-CN"/>
        </w:rPr>
        <w:t xml:space="preserve"> </w:t>
      </w:r>
      <w:r>
        <w:rPr>
          <w:rFonts w:eastAsia="方正小标宋简体"/>
          <w:color w:val="000000"/>
          <w:sz w:val="36"/>
          <w:szCs w:val="36"/>
        </w:rPr>
        <w:t xml:space="preserve"> </w:t>
      </w:r>
      <w:r>
        <w:rPr>
          <w:rFonts w:hint="eastAsia" w:eastAsia="方正小标宋简体"/>
          <w:color w:val="000000"/>
          <w:sz w:val="36"/>
          <w:szCs w:val="36"/>
        </w:rPr>
        <w:t>日</w:t>
      </w:r>
    </w:p>
    <w:p>
      <w:pPr>
        <w:widowControl/>
        <w:snapToGrid w:val="0"/>
        <w:spacing w:line="640" w:lineRule="exact"/>
        <w:jc w:val="center"/>
        <w:rPr>
          <w:rFonts w:eastAsia="方正小标宋简体"/>
          <w:color w:val="000000"/>
          <w:sz w:val="36"/>
          <w:szCs w:val="36"/>
        </w:rPr>
      </w:pPr>
    </w:p>
    <w:p>
      <w:pPr>
        <w:widowControl/>
        <w:snapToGrid w:val="0"/>
        <w:spacing w:line="640" w:lineRule="exact"/>
        <w:jc w:val="center"/>
        <w:rPr>
          <w:rFonts w:eastAsia="方正小标宋简体"/>
          <w:color w:val="000000"/>
          <w:sz w:val="36"/>
          <w:szCs w:val="36"/>
        </w:rPr>
      </w:pPr>
    </w:p>
    <w:p>
      <w:pPr>
        <w:widowControl/>
        <w:snapToGrid w:val="0"/>
        <w:spacing w:line="640" w:lineRule="exact"/>
        <w:jc w:val="center"/>
        <w:rPr>
          <w:rFonts w:eastAsia="方正小标宋简体"/>
          <w:color w:val="000000"/>
          <w:sz w:val="36"/>
          <w:szCs w:val="36"/>
        </w:rPr>
      </w:pPr>
    </w:p>
    <w:p>
      <w:pPr>
        <w:widowControl/>
        <w:snapToGrid w:val="0"/>
        <w:spacing w:line="640" w:lineRule="exact"/>
        <w:jc w:val="center"/>
        <w:rPr>
          <w:rFonts w:eastAsia="方正小标宋简体"/>
          <w:color w:val="000000"/>
          <w:sz w:val="44"/>
          <w:szCs w:val="24"/>
        </w:rPr>
      </w:pPr>
      <w:r>
        <w:rPr>
          <w:rFonts w:hint="eastAsia" w:eastAsia="方正小标宋简体"/>
          <w:color w:val="000000"/>
          <w:sz w:val="44"/>
          <w:szCs w:val="24"/>
        </w:rPr>
        <w:t>承诺书</w:t>
      </w:r>
    </w:p>
    <w:p>
      <w:pPr>
        <w:widowControl/>
        <w:snapToGrid w:val="0"/>
        <w:spacing w:line="640" w:lineRule="exact"/>
        <w:jc w:val="center"/>
        <w:rPr>
          <w:rFonts w:eastAsia="方正小标宋简体"/>
          <w:color w:val="000000"/>
          <w:sz w:val="44"/>
          <w:szCs w:val="24"/>
        </w:rPr>
      </w:pPr>
    </w:p>
    <w:p>
      <w:pPr>
        <w:widowControl/>
        <w:spacing w:line="540" w:lineRule="exact"/>
        <w:ind w:firstLine="640" w:firstLineChars="200"/>
        <w:rPr>
          <w:rFonts w:ascii="仿宋_GB2312" w:hAnsi="仿宋_GB2312" w:eastAsia="仿宋_GB2312"/>
          <w:color w:val="000000"/>
          <w:sz w:val="32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</w:rPr>
        <w:t>我方承诺已经具备本次遴选应当具备的条件。</w:t>
      </w:r>
    </w:p>
    <w:p>
      <w:pPr>
        <w:widowControl/>
        <w:spacing w:line="540" w:lineRule="exact"/>
        <w:ind w:firstLine="640" w:firstLineChars="200"/>
        <w:rPr>
          <w:rFonts w:ascii="仿宋_GB2312" w:hAnsi="仿宋_GB2312" w:eastAsia="仿宋_GB2312"/>
          <w:color w:val="000000"/>
          <w:sz w:val="32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</w:rPr>
        <w:t>我方已详细阅读和审查了本次遴选</w:t>
      </w: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  <w:lang w:eastAsia="zh-CN"/>
        </w:rPr>
        <w:t>公</w:t>
      </w: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</w:rPr>
        <w:t>告的全部文件，并对上述文件均无异议。</w:t>
      </w:r>
    </w:p>
    <w:p>
      <w:pPr>
        <w:widowControl/>
        <w:spacing w:line="540" w:lineRule="exact"/>
        <w:ind w:firstLine="640" w:firstLineChars="200"/>
        <w:rPr>
          <w:rFonts w:ascii="仿宋_GB2312" w:hAnsi="仿宋_GB2312" w:eastAsia="仿宋_GB2312"/>
          <w:color w:val="000000"/>
          <w:sz w:val="32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</w:rPr>
        <w:t>我方本次提供的文件材料、证明、陈述均是真实、准确的。如果发现文件材料、证明、陈述与事实不符，我方将承担由此而产生的一切后果。同时，我方愿意提供贵局可能另外要求的，与遴选有关的文件资料，并保证我方将要提供的文件资料真实、准确。</w:t>
      </w:r>
    </w:p>
    <w:p>
      <w:pPr>
        <w:widowControl/>
        <w:spacing w:line="540" w:lineRule="exact"/>
        <w:ind w:firstLine="640" w:firstLineChars="200"/>
        <w:rPr>
          <w:rFonts w:ascii="仿宋_GB2312" w:hAnsi="仿宋_GB2312" w:eastAsia="仿宋_GB2312"/>
          <w:color w:val="000000"/>
          <w:sz w:val="32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</w:rPr>
        <w:t>我方完全理解本次遴选将综合考虑参选单位人员素质、综合能力、硬件设施、报价等因素，而不一定选取最低报价者作为本次中选</w:t>
      </w: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  <w:lang w:eastAsia="zh-CN"/>
        </w:rPr>
        <w:t>者</w:t>
      </w:r>
      <w:r>
        <w:rPr>
          <w:rFonts w:hint="eastAsia" w:ascii="仿宋_GB2312" w:hAnsi="仿宋_GB2312" w:eastAsia="仿宋_GB2312"/>
          <w:color w:val="000000"/>
          <w:sz w:val="32"/>
          <w:shd w:val="clear" w:color="auto" w:fill="FFFFFF"/>
        </w:rPr>
        <w:t>的行为。</w:t>
      </w:r>
    </w:p>
    <w:p>
      <w:pPr>
        <w:pStyle w:val="2"/>
        <w:spacing w:before="0" w:beforeAutospacing="0" w:after="0" w:afterAutospacing="0" w:line="450" w:lineRule="atLeast"/>
        <w:jc w:val="both"/>
        <w:rPr>
          <w:rFonts w:ascii="仿宋_GB2312" w:eastAsia="仿宋_GB2312" w:cs="Arial"/>
          <w:spacing w:val="8"/>
          <w:sz w:val="32"/>
          <w:szCs w:val="32"/>
        </w:rPr>
      </w:pPr>
    </w:p>
    <w:p>
      <w:pPr>
        <w:pStyle w:val="2"/>
        <w:spacing w:before="0" w:beforeAutospacing="0" w:after="0" w:afterAutospacing="0" w:line="450" w:lineRule="atLeast"/>
        <w:jc w:val="both"/>
        <w:rPr>
          <w:rFonts w:ascii="仿宋_GB2312" w:eastAsia="仿宋_GB2312" w:cs="Arial"/>
          <w:spacing w:val="8"/>
          <w:sz w:val="32"/>
          <w:szCs w:val="32"/>
        </w:rPr>
      </w:pPr>
    </w:p>
    <w:p>
      <w:pPr>
        <w:pStyle w:val="2"/>
        <w:spacing w:before="0" w:beforeAutospacing="0" w:after="0" w:afterAutospacing="0" w:line="450" w:lineRule="atLeast"/>
        <w:ind w:firstLine="2688" w:firstLineChars="800"/>
        <w:jc w:val="both"/>
        <w:rPr>
          <w:rFonts w:hint="eastAsia" w:ascii="仿宋_GB2312" w:eastAsia="仿宋_GB2312" w:cs="Arial"/>
          <w:spacing w:val="8"/>
          <w:sz w:val="32"/>
          <w:szCs w:val="32"/>
        </w:rPr>
      </w:pPr>
      <w:r>
        <w:rPr>
          <w:rFonts w:hint="eastAsia" w:ascii="仿宋_GB2312" w:eastAsia="仿宋_GB2312" w:cs="Arial"/>
          <w:spacing w:val="8"/>
          <w:sz w:val="32"/>
          <w:szCs w:val="32"/>
        </w:rPr>
        <w:t>法人代表</w:t>
      </w:r>
      <w:r>
        <w:rPr>
          <w:rFonts w:hint="eastAsia" w:ascii="仿宋_GB2312" w:eastAsia="仿宋_GB2312" w:cs="Arial"/>
          <w:spacing w:val="8"/>
          <w:sz w:val="32"/>
          <w:szCs w:val="32"/>
          <w:lang w:eastAsia="zh-CN"/>
        </w:rPr>
        <w:t>（签字）</w:t>
      </w:r>
      <w:r>
        <w:rPr>
          <w:rFonts w:hint="eastAsia" w:ascii="仿宋_GB2312" w:eastAsia="仿宋_GB2312" w:cs="Arial"/>
          <w:spacing w:val="8"/>
          <w:sz w:val="32"/>
          <w:szCs w:val="32"/>
        </w:rPr>
        <w:t>：</w:t>
      </w:r>
    </w:p>
    <w:p>
      <w:pPr>
        <w:pStyle w:val="2"/>
        <w:spacing w:before="0" w:beforeAutospacing="0" w:after="0" w:afterAutospacing="0" w:line="450" w:lineRule="atLeast"/>
        <w:ind w:firstLine="2688" w:firstLineChars="800"/>
        <w:jc w:val="both"/>
        <w:rPr>
          <w:rFonts w:hint="eastAsia" w:ascii="仿宋_GB2312" w:eastAsia="仿宋_GB2312" w:cs="Arial"/>
          <w:spacing w:val="8"/>
          <w:sz w:val="32"/>
          <w:szCs w:val="32"/>
        </w:rPr>
      </w:pPr>
    </w:p>
    <w:p>
      <w:pPr>
        <w:pStyle w:val="2"/>
        <w:spacing w:before="0" w:beforeAutospacing="0" w:after="0" w:afterAutospacing="0" w:line="450" w:lineRule="atLeast"/>
        <w:ind w:firstLine="2688" w:firstLineChars="800"/>
        <w:jc w:val="both"/>
        <w:rPr>
          <w:rFonts w:hint="eastAsia" w:ascii="仿宋_GB2312" w:eastAsia="仿宋_GB2312" w:cs="Arial"/>
          <w:spacing w:val="8"/>
          <w:sz w:val="32"/>
          <w:szCs w:val="32"/>
        </w:rPr>
      </w:pPr>
      <w:r>
        <w:rPr>
          <w:rFonts w:hint="eastAsia" w:ascii="仿宋_GB2312" w:eastAsia="仿宋_GB2312" w:cs="Arial"/>
          <w:spacing w:val="8"/>
          <w:sz w:val="32"/>
          <w:szCs w:val="32"/>
        </w:rPr>
        <w:t>单位印章：</w:t>
      </w:r>
    </w:p>
    <w:p>
      <w:pPr>
        <w:pStyle w:val="2"/>
        <w:spacing w:before="0" w:beforeAutospacing="0" w:after="0" w:afterAutospacing="0" w:line="450" w:lineRule="atLeast"/>
        <w:ind w:firstLine="2688" w:firstLineChars="800"/>
        <w:jc w:val="both"/>
        <w:rPr>
          <w:rFonts w:hint="eastAsia" w:ascii="仿宋_GB2312" w:eastAsia="仿宋_GB2312" w:cs="Arial"/>
          <w:spacing w:val="8"/>
          <w:sz w:val="32"/>
          <w:szCs w:val="32"/>
        </w:rPr>
      </w:pPr>
    </w:p>
    <w:p>
      <w:pPr>
        <w:pStyle w:val="2"/>
        <w:spacing w:before="0" w:beforeAutospacing="0" w:after="0" w:afterAutospacing="0" w:line="450" w:lineRule="atLeast"/>
        <w:ind w:firstLine="2688" w:firstLineChars="800"/>
        <w:jc w:val="both"/>
        <w:rPr>
          <w:rFonts w:ascii="仿宋_GB2312" w:eastAsia="仿宋_GB2312" w:cs="Arial"/>
          <w:spacing w:val="8"/>
          <w:sz w:val="32"/>
          <w:szCs w:val="32"/>
        </w:rPr>
      </w:pPr>
      <w:r>
        <w:rPr>
          <w:rFonts w:hint="eastAsia" w:ascii="仿宋_GB2312" w:eastAsia="仿宋_GB2312" w:cs="Arial"/>
          <w:spacing w:val="8"/>
          <w:sz w:val="32"/>
          <w:szCs w:val="32"/>
        </w:rPr>
        <w:t>日</w:t>
      </w:r>
      <w:r>
        <w:rPr>
          <w:rFonts w:ascii="仿宋_GB2312" w:eastAsia="仿宋_GB2312" w:cs="Arial"/>
          <w:spacing w:val="8"/>
          <w:sz w:val="32"/>
          <w:szCs w:val="32"/>
        </w:rPr>
        <w:t xml:space="preserve">   </w:t>
      </w:r>
      <w:r>
        <w:rPr>
          <w:rFonts w:hint="eastAsia" w:ascii="仿宋_GB2312" w:eastAsia="仿宋_GB2312" w:cs="Arial"/>
          <w:spacing w:val="8"/>
          <w:sz w:val="32"/>
          <w:szCs w:val="32"/>
        </w:rPr>
        <w:t>期：</w:t>
      </w:r>
      <w:r>
        <w:rPr>
          <w:rFonts w:ascii="仿宋_GB2312" w:eastAsia="仿宋_GB2312" w:cs="Arial"/>
          <w:spacing w:val="8"/>
          <w:sz w:val="32"/>
          <w:szCs w:val="32"/>
        </w:rPr>
        <w:t xml:space="preserve">   </w:t>
      </w:r>
      <w:r>
        <w:rPr>
          <w:rFonts w:hint="eastAsia" w:ascii="仿宋_GB2312" w:eastAsia="仿宋_GB2312" w:cs="Arial"/>
          <w:spacing w:val="8"/>
          <w:sz w:val="32"/>
          <w:szCs w:val="32"/>
        </w:rPr>
        <w:t>年</w:t>
      </w:r>
      <w:r>
        <w:rPr>
          <w:rFonts w:ascii="仿宋_GB2312" w:eastAsia="仿宋_GB2312" w:cs="Arial"/>
          <w:spacing w:val="8"/>
          <w:sz w:val="32"/>
          <w:szCs w:val="32"/>
        </w:rPr>
        <w:t xml:space="preserve">   </w:t>
      </w:r>
      <w:r>
        <w:rPr>
          <w:rFonts w:hint="eastAsia" w:ascii="仿宋_GB2312" w:eastAsia="仿宋_GB2312" w:cs="Arial"/>
          <w:spacing w:val="8"/>
          <w:sz w:val="32"/>
          <w:szCs w:val="32"/>
        </w:rPr>
        <w:t>月</w:t>
      </w:r>
      <w:r>
        <w:rPr>
          <w:rFonts w:ascii="仿宋_GB2312" w:eastAsia="仿宋_GB2312" w:cs="Arial"/>
          <w:spacing w:val="8"/>
          <w:sz w:val="32"/>
          <w:szCs w:val="32"/>
        </w:rPr>
        <w:t xml:space="preserve">   </w:t>
      </w:r>
      <w:r>
        <w:rPr>
          <w:rFonts w:hint="eastAsia" w:ascii="仿宋_GB2312" w:eastAsia="仿宋_GB2312" w:cs="Arial"/>
          <w:spacing w:val="8"/>
          <w:sz w:val="32"/>
          <w:szCs w:val="32"/>
        </w:rPr>
        <w:t>日</w:t>
      </w:r>
    </w:p>
    <w:p>
      <w:pPr>
        <w:widowControl/>
        <w:snapToGrid w:val="0"/>
        <w:spacing w:line="640" w:lineRule="exact"/>
        <w:jc w:val="center"/>
        <w:rPr>
          <w:rFonts w:eastAsia="方正小标宋简体"/>
          <w:color w:val="000000"/>
          <w:sz w:val="44"/>
          <w:szCs w:val="24"/>
        </w:rPr>
      </w:pPr>
    </w:p>
    <w:p>
      <w:pPr>
        <w:widowControl/>
        <w:snapToGrid w:val="0"/>
        <w:spacing w:line="640" w:lineRule="exact"/>
        <w:jc w:val="center"/>
        <w:rPr>
          <w:rFonts w:eastAsia="方正小标宋简体"/>
          <w:color w:val="000000"/>
          <w:sz w:val="44"/>
          <w:szCs w:val="24"/>
        </w:rPr>
      </w:pPr>
    </w:p>
    <w:p>
      <w:pPr>
        <w:widowControl/>
        <w:snapToGrid w:val="0"/>
        <w:spacing w:line="640" w:lineRule="exact"/>
        <w:jc w:val="both"/>
        <w:rPr>
          <w:rFonts w:eastAsia="方正小标宋简体"/>
          <w:color w:val="000000"/>
          <w:sz w:val="44"/>
          <w:szCs w:val="24"/>
        </w:rPr>
      </w:pPr>
    </w:p>
    <w:p>
      <w:pPr>
        <w:widowControl/>
        <w:snapToGrid w:val="0"/>
        <w:spacing w:line="640" w:lineRule="exact"/>
        <w:jc w:val="center"/>
        <w:rPr>
          <w:rFonts w:ascii="方正小标宋简体" w:eastAsia="方正小标宋简体"/>
          <w:color w:val="000000"/>
          <w:spacing w:val="-1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24"/>
          <w:lang w:eastAsia="zh-CN"/>
        </w:rPr>
        <w:t>检测</w:t>
      </w:r>
      <w:r>
        <w:rPr>
          <w:rFonts w:hint="eastAsia" w:eastAsia="方正小标宋简体"/>
          <w:color w:val="000000"/>
          <w:sz w:val="44"/>
          <w:szCs w:val="24"/>
        </w:rPr>
        <w:t>机构</w:t>
      </w:r>
      <w:r>
        <w:rPr>
          <w:rFonts w:hint="eastAsia" w:ascii="方正小标宋简体" w:eastAsia="方正小标宋简体"/>
          <w:color w:val="000000"/>
          <w:spacing w:val="-10"/>
          <w:sz w:val="44"/>
          <w:szCs w:val="44"/>
        </w:rPr>
        <w:t>基本情况表</w:t>
      </w:r>
    </w:p>
    <w:tbl>
      <w:tblPr>
        <w:tblStyle w:val="3"/>
        <w:tblW w:w="97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3782"/>
        <w:gridCol w:w="1500"/>
        <w:gridCol w:w="2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652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8053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 xml:space="preserve">          </w:t>
            </w:r>
            <w:r>
              <w:rPr>
                <w:rFonts w:hint="eastAsia" w:eastAsia="仿宋_GB2312"/>
                <w:color w:val="000000"/>
                <w:sz w:val="30"/>
                <w:szCs w:val="30"/>
                <w:lang w:val="en-US" w:eastAsia="zh-CN"/>
              </w:rPr>
              <w:t xml:space="preserve">                               </w:t>
            </w:r>
            <w:r>
              <w:rPr>
                <w:rFonts w:hint="eastAsia" w:eastAsia="仿宋_GB2312"/>
                <w:color w:val="000000"/>
                <w:sz w:val="30"/>
                <w:szCs w:val="30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652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单位地址</w:t>
            </w:r>
          </w:p>
        </w:tc>
        <w:tc>
          <w:tcPr>
            <w:tcW w:w="8053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52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社会信用统一代码</w:t>
            </w:r>
          </w:p>
        </w:tc>
        <w:tc>
          <w:tcPr>
            <w:tcW w:w="3782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有效日期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1652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获得的检测资质及证书证明</w:t>
            </w:r>
          </w:p>
        </w:tc>
        <w:tc>
          <w:tcPr>
            <w:tcW w:w="8053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652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专业技术人员数量</w:t>
            </w:r>
          </w:p>
        </w:tc>
        <w:tc>
          <w:tcPr>
            <w:tcW w:w="8053" w:type="dxa"/>
            <w:gridSpan w:val="3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人。（其中：高级以上职称</w:t>
            </w:r>
            <w:r>
              <w:rPr>
                <w:rFonts w:eastAsia="仿宋_GB2312"/>
                <w:color w:val="000000"/>
                <w:kern w:val="0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人，中级职称</w:t>
            </w:r>
            <w:r>
              <w:rPr>
                <w:rFonts w:eastAsia="仿宋_GB2312"/>
                <w:color w:val="000000"/>
                <w:kern w:val="0"/>
                <w:sz w:val="30"/>
                <w:szCs w:val="30"/>
                <w:u w:val="single"/>
              </w:rPr>
              <w:t xml:space="preserve">      </w:t>
            </w: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人，初级职称</w:t>
            </w:r>
            <w:r>
              <w:rPr>
                <w:rFonts w:eastAsia="仿宋_GB2312"/>
                <w:color w:val="000000"/>
                <w:kern w:val="0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人。）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652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3782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职务</w:t>
            </w:r>
          </w:p>
        </w:tc>
        <w:tc>
          <w:tcPr>
            <w:tcW w:w="277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65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8053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652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费用报价（总价）</w:t>
            </w:r>
          </w:p>
        </w:tc>
        <w:tc>
          <w:tcPr>
            <w:tcW w:w="8053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  <w:jc w:val="center"/>
        </w:trPr>
        <w:tc>
          <w:tcPr>
            <w:tcW w:w="9705" w:type="dxa"/>
            <w:gridSpan w:val="4"/>
          </w:tcPr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（逐项说明符合</w:t>
            </w: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2025年连州市执法监督抽样检测机构</w:t>
            </w:r>
            <w:r>
              <w:rPr>
                <w:rFonts w:hint="eastAsia" w:eastAsia="仿宋_GB2312"/>
                <w:color w:val="000000"/>
                <w:sz w:val="24"/>
              </w:rPr>
              <w:t>遴选所具必备条件的情况，后附证明材料）</w:t>
            </w: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  <w:jc w:val="center"/>
        </w:trPr>
        <w:tc>
          <w:tcPr>
            <w:tcW w:w="9705" w:type="dxa"/>
            <w:gridSpan w:val="4"/>
          </w:tcPr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（承担</w:t>
            </w: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2025年连州市执法监督抽样检测机构</w:t>
            </w:r>
            <w:r>
              <w:rPr>
                <w:rFonts w:hint="eastAsia" w:eastAsia="仿宋_GB2312"/>
                <w:color w:val="000000"/>
                <w:sz w:val="24"/>
              </w:rPr>
              <w:t>遴选项目的具体优势说明及以往承担类似项目的说明和证明）</w:t>
            </w:r>
          </w:p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9705" w:type="dxa"/>
            <w:gridSpan w:val="4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其他情况说明</w:t>
            </w:r>
          </w:p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spacing w:line="400" w:lineRule="exact"/>
        <w:rPr>
          <w:rFonts w:eastAsia="仿宋_GB2312"/>
          <w:color w:val="000000"/>
          <w:sz w:val="24"/>
          <w:szCs w:val="24"/>
        </w:rPr>
      </w:pPr>
      <w:r>
        <w:rPr>
          <w:rFonts w:hint="eastAsia" w:eastAsia="仿宋_GB2312"/>
          <w:color w:val="000000"/>
          <w:sz w:val="24"/>
          <w:szCs w:val="24"/>
        </w:rPr>
        <w:t>注</w:t>
      </w:r>
      <w:r>
        <w:rPr>
          <w:rFonts w:eastAsia="仿宋_GB2312"/>
          <w:color w:val="000000"/>
          <w:sz w:val="24"/>
          <w:szCs w:val="24"/>
        </w:rPr>
        <w:t>:</w:t>
      </w:r>
      <w:r>
        <w:rPr>
          <w:rFonts w:hint="eastAsia" w:eastAsia="仿宋_GB2312"/>
          <w:color w:val="000000"/>
          <w:sz w:val="24"/>
          <w:szCs w:val="24"/>
        </w:rPr>
        <w:t>表格可以根据需要延长或进行适当调整。</w:t>
      </w:r>
    </w:p>
    <w:p/>
    <w:p>
      <w:pPr>
        <w:spacing w:line="560" w:lineRule="exact"/>
        <w:jc w:val="center"/>
        <w:rPr>
          <w:rFonts w:hint="eastAsia" w:eastAsia="方正小标宋简体"/>
          <w:color w:val="000000"/>
          <w:sz w:val="32"/>
          <w:szCs w:val="32"/>
          <w:lang w:eastAsia="zh-CN"/>
        </w:rPr>
      </w:pPr>
    </w:p>
    <w:p>
      <w:pPr>
        <w:spacing w:line="560" w:lineRule="exact"/>
        <w:jc w:val="center"/>
        <w:rPr>
          <w:rFonts w:hint="eastAsia" w:eastAsia="方正小标宋简体"/>
          <w:color w:val="000000"/>
          <w:sz w:val="32"/>
          <w:szCs w:val="32"/>
          <w:lang w:eastAsia="zh-CN"/>
        </w:rPr>
      </w:pPr>
    </w:p>
    <w:p>
      <w:pPr>
        <w:spacing w:line="560" w:lineRule="exact"/>
        <w:jc w:val="center"/>
        <w:rPr>
          <w:rFonts w:hint="eastAsia" w:eastAsia="方正小标宋简体"/>
          <w:color w:val="000000"/>
          <w:sz w:val="32"/>
          <w:szCs w:val="32"/>
          <w:lang w:eastAsia="zh-CN"/>
        </w:rPr>
      </w:pPr>
    </w:p>
    <w:p>
      <w:pPr>
        <w:spacing w:line="560" w:lineRule="exact"/>
        <w:jc w:val="center"/>
        <w:rPr>
          <w:rFonts w:hint="eastAsia" w:eastAsia="方正小标宋简体"/>
          <w:color w:val="000000"/>
          <w:sz w:val="32"/>
          <w:szCs w:val="32"/>
          <w:lang w:eastAsia="zh-CN"/>
        </w:rPr>
      </w:pPr>
    </w:p>
    <w:p>
      <w:pPr>
        <w:spacing w:line="560" w:lineRule="exact"/>
        <w:jc w:val="center"/>
        <w:rPr>
          <w:rFonts w:hint="eastAsia" w:eastAsia="方正小标宋简体"/>
          <w:color w:val="000000"/>
          <w:sz w:val="32"/>
          <w:szCs w:val="32"/>
          <w:lang w:eastAsia="zh-CN"/>
        </w:rPr>
      </w:pPr>
    </w:p>
    <w:p>
      <w:pPr>
        <w:spacing w:line="560" w:lineRule="exact"/>
        <w:jc w:val="center"/>
        <w:rPr>
          <w:rFonts w:hint="eastAsia" w:eastAsia="方正小标宋简体"/>
          <w:color w:val="000000"/>
          <w:sz w:val="32"/>
          <w:szCs w:val="32"/>
        </w:rPr>
      </w:pPr>
      <w:r>
        <w:rPr>
          <w:rFonts w:hint="eastAsia" w:eastAsia="方正小标宋简体"/>
          <w:color w:val="000000"/>
          <w:sz w:val="32"/>
          <w:szCs w:val="32"/>
          <w:lang w:eastAsia="zh-CN"/>
        </w:rPr>
        <w:t>2025年连州市执法监督抽样检测机构遴选</w:t>
      </w:r>
      <w:r>
        <w:rPr>
          <w:rFonts w:hint="eastAsia" w:eastAsia="方正小标宋简体"/>
          <w:color w:val="000000"/>
          <w:sz w:val="32"/>
          <w:szCs w:val="32"/>
        </w:rPr>
        <w:t>费用报价明细</w:t>
      </w:r>
    </w:p>
    <w:p>
      <w:pPr>
        <w:spacing w:line="560" w:lineRule="exact"/>
        <w:jc w:val="center"/>
        <w:rPr>
          <w:rFonts w:hint="eastAsia" w:eastAsia="方正小标宋简体"/>
          <w:color w:val="000000"/>
          <w:sz w:val="32"/>
          <w:szCs w:val="32"/>
        </w:rPr>
      </w:pPr>
    </w:p>
    <w:tbl>
      <w:tblPr>
        <w:tblStyle w:val="3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</w:tcPr>
          <w:p>
            <w:pPr>
              <w:spacing w:line="40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0OTFkZjgxNDkwZjcwYWU5NTNhOWYyZjZkZDllNzYifQ=="/>
  </w:docVars>
  <w:rsids>
    <w:rsidRoot w:val="6E103C74"/>
    <w:rsid w:val="2BA6481B"/>
    <w:rsid w:val="41272CEC"/>
    <w:rsid w:val="49E266BC"/>
    <w:rsid w:val="647F298B"/>
    <w:rsid w:val="64CB0F92"/>
    <w:rsid w:val="6E10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531</Words>
  <Characters>543</Characters>
  <Lines>0</Lines>
  <Paragraphs>0</Paragraphs>
  <TotalTime>0</TotalTime>
  <ScaleCrop>false</ScaleCrop>
  <LinksUpToDate>false</LinksUpToDate>
  <CharactersWithSpaces>631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2022-09-28T09:08:00Z</dcterms:created>
  <dc:creator>Administrator</dc:creator>
  <cp:lastModifiedBy>唐彦壮</cp:lastModifiedBy>
  <dcterms:modified xsi:type="dcterms:W3CDTF">2025-08-27T00:57:40Z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ACE6AE5F28BD4ADE83B6C7FA8249CAC3_12</vt:lpwstr>
  </property>
</Properties>
</file>